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D9" w:rsidRPr="00C06197" w:rsidRDefault="00A31AD9" w:rsidP="00A31AD9">
      <w:pPr>
        <w:rPr>
          <w:lang w:val="sr-Cyrl-RS"/>
        </w:rPr>
      </w:pPr>
      <w:r w:rsidRPr="00C06197">
        <w:rPr>
          <w:lang w:val="sr-Cyrl-RS"/>
        </w:rPr>
        <w:tab/>
      </w:r>
      <w:r w:rsidR="00542737" w:rsidRPr="00C06197">
        <w:rPr>
          <w:lang w:val="sr-Cyrl-RS"/>
        </w:rPr>
        <w:t>На основу члана 45. став 1. Уредбе о методологији управљањa јавним политикама, анализи ефеката јавних политика и прописа и садржају појединачних докумената јавних политика („Службени гласник РС”, брoj 8/19) и члана 41. Пословника Владе („Службени гласник РС”, бр. 61/06 – пречишћен текст, 69/08, 88/09, 33/10, 69/10, 20/11, 37/11, 30/13, 76/14 и 8/19 – др. пропис)</w:t>
      </w:r>
      <w:r w:rsidRPr="00C06197">
        <w:rPr>
          <w:lang w:val="sr-Cyrl-RS"/>
        </w:rPr>
        <w:t>, на предлог Министарства трговине, туризма и телекомуникација,</w:t>
      </w:r>
    </w:p>
    <w:p w:rsidR="00A31AD9" w:rsidRPr="00C06197" w:rsidRDefault="00A31AD9" w:rsidP="00A31AD9">
      <w:pPr>
        <w:rPr>
          <w:lang w:val="sr-Cyrl-RS"/>
        </w:rPr>
      </w:pPr>
    </w:p>
    <w:p w:rsidR="00A31AD9" w:rsidRPr="00C06197" w:rsidRDefault="00A31AD9" w:rsidP="00A31AD9">
      <w:pPr>
        <w:rPr>
          <w:lang w:val="sr-Cyrl-RS"/>
        </w:rPr>
      </w:pPr>
      <w:r w:rsidRPr="00C06197">
        <w:rPr>
          <w:lang w:val="sr-Cyrl-RS"/>
        </w:rPr>
        <w:tab/>
        <w:t>Одбор за привреду и финансије одређује</w:t>
      </w:r>
    </w:p>
    <w:p w:rsidR="00A31AD9" w:rsidRPr="00C06197" w:rsidRDefault="00A31AD9" w:rsidP="00A31AD9">
      <w:pPr>
        <w:rPr>
          <w:lang w:val="sr-Cyrl-RS"/>
        </w:rPr>
      </w:pPr>
    </w:p>
    <w:p w:rsidR="00A31AD9" w:rsidRPr="00C06197" w:rsidRDefault="00A31AD9" w:rsidP="00A31AD9">
      <w:pPr>
        <w:jc w:val="center"/>
        <w:rPr>
          <w:lang w:val="sr-Cyrl-RS"/>
        </w:rPr>
      </w:pPr>
      <w:r w:rsidRPr="00C06197">
        <w:rPr>
          <w:lang w:val="sr-Cyrl-RS"/>
        </w:rPr>
        <w:t xml:space="preserve">ПРОГРАМ ЈАВНЕ РАСПРАВЕ </w:t>
      </w:r>
      <w:r w:rsidRPr="00C06197">
        <w:rPr>
          <w:lang w:val="sr-Cyrl-RS"/>
        </w:rPr>
        <w:br/>
        <w:t xml:space="preserve">О </w:t>
      </w:r>
      <w:r w:rsidR="009A2C24" w:rsidRPr="00C06197">
        <w:rPr>
          <w:lang w:val="sr-Cyrl-RS"/>
        </w:rPr>
        <w:t xml:space="preserve">ПРЕДЛОГУ АКЦИОНОГ ПЛАНА ЗА СПРОВОЂЕЊЕ СТРАТЕГИЈЕ РАЗВОЈА ДИГИТАЛНИХ ВЕШТИНА У РЕПУБЛИЦИ СРБИЈИ ЗА ПЕРИОД ОД 2020. ДО 2024. ГОДИНЕ, </w:t>
      </w:r>
      <w:r w:rsidR="00F233F1">
        <w:rPr>
          <w:lang w:val="sr-Cyrl-RS"/>
        </w:rPr>
        <w:t>У ПЕРИОДУ ОД 2021. ДО 2022. ГОДИНЕ</w:t>
      </w:r>
    </w:p>
    <w:p w:rsidR="00A31AD9" w:rsidRPr="00C06197" w:rsidRDefault="00A31AD9" w:rsidP="00A31AD9">
      <w:pPr>
        <w:jc w:val="center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  <w:r w:rsidRPr="00C06197">
        <w:rPr>
          <w:lang w:val="sr-Cyrl-RS"/>
        </w:rPr>
        <w:t xml:space="preserve">1. У поступку припреме </w:t>
      </w:r>
      <w:r w:rsidR="00B75A01">
        <w:rPr>
          <w:lang w:val="sr-Cyrl-RS"/>
        </w:rPr>
        <w:t xml:space="preserve">Предлога </w:t>
      </w:r>
      <w:r w:rsidR="00B75A01" w:rsidRPr="00C06197">
        <w:rPr>
          <w:lang w:val="sr-Cyrl-RS"/>
        </w:rPr>
        <w:t xml:space="preserve">акционог </w:t>
      </w:r>
      <w:r w:rsidRPr="00C06197">
        <w:rPr>
          <w:lang w:val="sr-Cyrl-RS"/>
        </w:rPr>
        <w:t xml:space="preserve">плана за спровођење Стратегије развоја дигиталних вештина у Републици Србији за период од 2020. до 2024. године, </w:t>
      </w:r>
      <w:r w:rsidR="00F233F1">
        <w:rPr>
          <w:lang w:val="sr-Cyrl-RS"/>
        </w:rPr>
        <w:t>у периоду од 2021. до 2022. године</w:t>
      </w:r>
      <w:r w:rsidRPr="00C06197">
        <w:rPr>
          <w:lang w:val="sr-Cyrl-RS"/>
        </w:rPr>
        <w:t xml:space="preserve">, који обухвата циљеве развоја дигиталних вештина, као и мере и активности за постизање општег и посебних стратешких циљева, Министарство трговине, туризма и телекомуникација спроводи јавну расправу о </w:t>
      </w:r>
      <w:r w:rsidR="00967CF1" w:rsidRPr="00C06197">
        <w:rPr>
          <w:lang w:val="sr-Cyrl-RS"/>
        </w:rPr>
        <w:t xml:space="preserve">Предлогу акционог плана за спровођење Стратегије развоја дигиталних вештина у Републици Србији за период од 2020. до 2024. године, </w:t>
      </w:r>
      <w:r w:rsidR="00F233F1">
        <w:rPr>
          <w:lang w:val="sr-Cyrl-RS"/>
        </w:rPr>
        <w:t>у периоду од 2021. до 2022. године</w:t>
      </w:r>
      <w:r w:rsidR="00F233F1" w:rsidRPr="00C06197">
        <w:rPr>
          <w:lang w:val="sr-Cyrl-RS"/>
        </w:rPr>
        <w:t xml:space="preserve"> </w:t>
      </w:r>
      <w:r w:rsidRPr="00C06197">
        <w:rPr>
          <w:lang w:val="sr-Cyrl-RS"/>
        </w:rPr>
        <w:t>(у даљем тексту: Предлог акционог плана), који је саставни део овог програма.</w:t>
      </w: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  <w:r w:rsidRPr="00C06197">
        <w:rPr>
          <w:lang w:val="sr-Cyrl-RS"/>
        </w:rPr>
        <w:t xml:space="preserve">2. Јавна расправа о Предлогу акционог плана </w:t>
      </w:r>
      <w:r w:rsidR="009A2C24" w:rsidRPr="00C06197">
        <w:rPr>
          <w:lang w:val="sr-Cyrl-RS"/>
        </w:rPr>
        <w:t xml:space="preserve">спроводи </w:t>
      </w:r>
      <w:r w:rsidRPr="00C06197">
        <w:rPr>
          <w:lang w:val="sr-Cyrl-RS"/>
        </w:rPr>
        <w:t>се у периоду од 25. марта до 14. априла 2021. године.</w:t>
      </w: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  <w:r w:rsidRPr="00C06197">
        <w:rPr>
          <w:lang w:val="sr-Cyrl-RS"/>
        </w:rPr>
        <w:t>3. У току јавне расправе биће организован округли сто, путем видео конференцијске везе, који ће се одржати 31. марта 2021. године</w:t>
      </w:r>
      <w:r w:rsidR="001E74D1">
        <w:rPr>
          <w:lang w:val="sr-Cyrl-RS"/>
        </w:rPr>
        <w:t xml:space="preserve"> у периоду </w:t>
      </w:r>
      <w:r w:rsidRPr="00C06197">
        <w:rPr>
          <w:lang w:val="sr-Cyrl-RS"/>
        </w:rPr>
        <w:t>од 14,00 до 15,30 часова у организацији Министарства трговине, туризма и телекомуникација.</w:t>
      </w:r>
    </w:p>
    <w:p w:rsidR="00A31AD9" w:rsidRPr="00C06197" w:rsidRDefault="00A31AD9" w:rsidP="00A31AD9">
      <w:pPr>
        <w:ind w:firstLine="1418"/>
        <w:rPr>
          <w:lang w:val="sr-Cyrl-RS"/>
        </w:rPr>
      </w:pPr>
      <w:proofErr w:type="spellStart"/>
      <w:r w:rsidRPr="00C06197">
        <w:rPr>
          <w:lang w:val="sr-Cyrl-RS"/>
        </w:rPr>
        <w:t>Линк</w:t>
      </w:r>
      <w:proofErr w:type="spellEnd"/>
      <w:r w:rsidRPr="00C06197">
        <w:rPr>
          <w:lang w:val="sr-Cyrl-RS"/>
        </w:rPr>
        <w:t xml:space="preserve"> за приступ састанку: </w:t>
      </w:r>
      <w:hyperlink r:id="rId8" w:history="1">
        <w:proofErr w:type="spellStart"/>
        <w:r w:rsidR="00B712C1">
          <w:rPr>
            <w:rStyle w:val="Hyperlink"/>
            <w:lang w:val="sr-Cyrl-CS"/>
          </w:rPr>
          <w:t>Линк</w:t>
        </w:r>
        <w:proofErr w:type="spellEnd"/>
      </w:hyperlink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  <w:r w:rsidRPr="00C06197">
        <w:rPr>
          <w:lang w:val="sr-Cyrl-RS"/>
        </w:rPr>
        <w:t>4. Учесници у јавној расправи су представници органа и организација, представници цивилног друштва, научна и стручна јавност</w:t>
      </w:r>
      <w:r w:rsidR="004F2CB4">
        <w:rPr>
          <w:lang w:val="sr-Cyrl-RS"/>
        </w:rPr>
        <w:t>, као</w:t>
      </w:r>
      <w:r w:rsidRPr="00C06197">
        <w:rPr>
          <w:lang w:val="sr-Cyrl-RS"/>
        </w:rPr>
        <w:t xml:space="preserve"> и друга заинтересована лица за област развоја дигиталних вештина.</w:t>
      </w: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  <w:r w:rsidRPr="00C06197">
        <w:rPr>
          <w:lang w:val="sr-Cyrl-RS"/>
        </w:rPr>
        <w:t xml:space="preserve">5. Предлог акционог плана биће објављен на интернет страници Министарства трговине, туризма и телекомуникација </w:t>
      </w:r>
      <w:r w:rsidRPr="00C06197">
        <w:rPr>
          <w:u w:val="single"/>
          <w:lang w:val="sr-Cyrl-RS"/>
        </w:rPr>
        <w:t>www.mtt.gov.rs</w:t>
      </w:r>
      <w:r w:rsidRPr="00C06197">
        <w:rPr>
          <w:lang w:val="sr-Cyrl-RS"/>
        </w:rPr>
        <w:t xml:space="preserve"> и на порталу е-управе </w:t>
      </w:r>
      <w:r w:rsidRPr="00C06197">
        <w:rPr>
          <w:u w:val="single"/>
          <w:lang w:val="sr-Cyrl-RS"/>
        </w:rPr>
        <w:t>www.euprava.gov.rs</w:t>
      </w:r>
      <w:r w:rsidRPr="00C06197">
        <w:rPr>
          <w:lang w:val="sr-Cyrl-RS"/>
        </w:rPr>
        <w:t>.</w:t>
      </w:r>
    </w:p>
    <w:p w:rsidR="00A31AD9" w:rsidRPr="00C06197" w:rsidRDefault="00A31AD9" w:rsidP="00A31AD9">
      <w:pPr>
        <w:ind w:firstLine="1418"/>
        <w:rPr>
          <w:lang w:val="sr-Cyrl-RS"/>
        </w:rPr>
      </w:pPr>
      <w:r w:rsidRPr="00C06197">
        <w:rPr>
          <w:lang w:val="sr-Cyrl-RS"/>
        </w:rPr>
        <w:t xml:space="preserve">Иницијативе, предлози, сугестије и коментари достављају се Министарству трговине, туризма и телекомуникација, путем електронске поште, најкасније до 14. априла 2021. године, на </w:t>
      </w:r>
      <w:proofErr w:type="spellStart"/>
      <w:r w:rsidRPr="00C06197">
        <w:rPr>
          <w:lang w:val="sr-Cyrl-RS"/>
        </w:rPr>
        <w:t>e</w:t>
      </w:r>
      <w:r w:rsidR="00C06197">
        <w:rPr>
          <w:lang w:val="sr-Cyrl-RS"/>
        </w:rPr>
        <w:t>-</w:t>
      </w:r>
      <w:r w:rsidRPr="00C06197">
        <w:rPr>
          <w:lang w:val="sr-Cyrl-RS"/>
        </w:rPr>
        <w:t>mail</w:t>
      </w:r>
      <w:proofErr w:type="spellEnd"/>
      <w:r w:rsidRPr="00C06197">
        <w:rPr>
          <w:lang w:val="sr-Cyrl-RS"/>
        </w:rPr>
        <w:t xml:space="preserve"> адресу: </w:t>
      </w:r>
      <w:bookmarkStart w:id="0" w:name="_GoBack"/>
      <w:bookmarkEnd w:id="0"/>
      <w:r w:rsidR="00BC6D59">
        <w:fldChar w:fldCharType="begin"/>
      </w:r>
      <w:r w:rsidR="00BC6D59">
        <w:instrText xml:space="preserve"> HYPERLINK "mailto:luka.hajdukovic@mtt.gov.rs" </w:instrText>
      </w:r>
      <w:r w:rsidR="00BC6D59">
        <w:fldChar w:fldCharType="separate"/>
      </w:r>
      <w:r w:rsidR="00BC6D59">
        <w:rPr>
          <w:rStyle w:val="Hyperlink"/>
        </w:rPr>
        <w:t>luka.hajdukovic@mtt.gov.rs</w:t>
      </w:r>
      <w:r w:rsidR="00BC6D59">
        <w:fldChar w:fldCharType="end"/>
      </w:r>
      <w:r w:rsidRPr="00C06197">
        <w:rPr>
          <w:lang w:val="sr-Cyrl-RS"/>
        </w:rPr>
        <w:t xml:space="preserve"> или писаним путем на адресу</w:t>
      </w:r>
      <w:r w:rsidR="004F2CB4">
        <w:rPr>
          <w:lang w:val="sr-Cyrl-RS"/>
        </w:rPr>
        <w:t>:</w:t>
      </w:r>
      <w:r w:rsidRPr="00C06197">
        <w:rPr>
          <w:lang w:val="sr-Cyrl-RS"/>
        </w:rPr>
        <w:t xml:space="preserve"> Министарств</w:t>
      </w:r>
      <w:r w:rsidR="004F2CB4">
        <w:rPr>
          <w:lang w:val="sr-Cyrl-RS"/>
        </w:rPr>
        <w:t>о</w:t>
      </w:r>
      <w:r w:rsidRPr="00C06197">
        <w:rPr>
          <w:lang w:val="sr-Cyrl-RS"/>
        </w:rPr>
        <w:t xml:space="preserve"> трговине, туризма и телекомуникација </w:t>
      </w:r>
      <w:r w:rsidRPr="00C06197">
        <w:rPr>
          <w:sz w:val="20"/>
          <w:szCs w:val="20"/>
          <w:lang w:val="sr-Cyrl-RS"/>
        </w:rPr>
        <w:t>–</w:t>
      </w:r>
      <w:r w:rsidRPr="00C06197">
        <w:rPr>
          <w:lang w:val="sr-Cyrl-RS"/>
        </w:rPr>
        <w:t xml:space="preserve"> Одељењ</w:t>
      </w:r>
      <w:r w:rsidR="004F2CB4">
        <w:rPr>
          <w:lang w:val="sr-Cyrl-RS"/>
        </w:rPr>
        <w:t>е</w:t>
      </w:r>
      <w:r w:rsidRPr="00C06197">
        <w:rPr>
          <w:lang w:val="sr-Cyrl-RS"/>
        </w:rPr>
        <w:t xml:space="preserve"> за развој Дигиталне агенде, </w:t>
      </w:r>
      <w:proofErr w:type="spellStart"/>
      <w:r w:rsidR="00ED2E0C" w:rsidRPr="00C06197">
        <w:rPr>
          <w:lang w:val="sr-Cyrl-RS"/>
        </w:rPr>
        <w:t>ул</w:t>
      </w:r>
      <w:proofErr w:type="spellEnd"/>
      <w:r w:rsidR="00ED2E0C" w:rsidRPr="00C06197">
        <w:rPr>
          <w:lang w:val="sr-Cyrl-RS"/>
        </w:rPr>
        <w:t xml:space="preserve">. </w:t>
      </w:r>
      <w:r w:rsidRPr="00C06197">
        <w:rPr>
          <w:lang w:val="sr-Cyrl-RS"/>
        </w:rPr>
        <w:t xml:space="preserve">Немањина </w:t>
      </w:r>
      <w:r w:rsidR="00ED2E0C" w:rsidRPr="00C06197">
        <w:rPr>
          <w:lang w:val="sr-Cyrl-RS"/>
        </w:rPr>
        <w:t xml:space="preserve">бр. </w:t>
      </w:r>
      <w:r w:rsidRPr="00C06197">
        <w:rPr>
          <w:lang w:val="sr-Cyrl-RS"/>
        </w:rPr>
        <w:t>22-26, 11000 Београд.</w:t>
      </w: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  <w:r w:rsidRPr="00C06197">
        <w:rPr>
          <w:lang w:val="sr-Cyrl-RS"/>
        </w:rPr>
        <w:lastRenderedPageBreak/>
        <w:t>6. По окончању поступка јавне расправе Министарство трговине, туризма и телекомуникација анализираће све примедбе, предлоге и сугестије и сачиниће извештај о спроведеној јавној расправи о Предлогу акционог плана</w:t>
      </w:r>
      <w:r w:rsidR="00ED2E0C" w:rsidRPr="00C06197">
        <w:rPr>
          <w:lang w:val="sr-Cyrl-RS"/>
        </w:rPr>
        <w:t xml:space="preserve"> и исти објавити</w:t>
      </w:r>
      <w:r w:rsidRPr="00C06197">
        <w:rPr>
          <w:lang w:val="sr-Cyrl-RS"/>
        </w:rPr>
        <w:t xml:space="preserve"> на интернет страници Министарства трговине, туризма и телекомуникација и на порталу е-управе најкасније 15 дана од дана окончања јавне расправе.</w:t>
      </w:r>
    </w:p>
    <w:p w:rsidR="00A31AD9" w:rsidRPr="00C06197" w:rsidRDefault="00A31AD9" w:rsidP="00A31AD9">
      <w:pPr>
        <w:ind w:firstLine="1418"/>
        <w:rPr>
          <w:lang w:val="sr-Cyrl-RS"/>
        </w:rPr>
      </w:pPr>
    </w:p>
    <w:p w:rsidR="00A31AD9" w:rsidRPr="00C06197" w:rsidRDefault="00A31AD9" w:rsidP="00A31AD9">
      <w:pPr>
        <w:ind w:firstLine="1418"/>
        <w:rPr>
          <w:lang w:val="sr-Cyrl-RS"/>
        </w:rPr>
      </w:pPr>
      <w:r w:rsidRPr="00C06197">
        <w:rPr>
          <w:lang w:val="sr-Cyrl-RS"/>
        </w:rPr>
        <w:t>7. Овај програм, ради реализације, доставити Министарству трговине, туризма и телекомуникација, које ће јавни позив за учешће у јавној расправи са овим програмом објавити на својој интернет страници и на порталу е-управе.</w:t>
      </w:r>
    </w:p>
    <w:p w:rsidR="00A31AD9" w:rsidRPr="00C06197" w:rsidRDefault="00A31AD9" w:rsidP="00A31AD9">
      <w:pPr>
        <w:rPr>
          <w:lang w:val="sr-Cyrl-RS"/>
        </w:rPr>
      </w:pPr>
    </w:p>
    <w:p w:rsidR="00A31AD9" w:rsidRPr="00C06197" w:rsidRDefault="00A31AD9" w:rsidP="00A31AD9">
      <w:pPr>
        <w:rPr>
          <w:lang w:val="sr-Cyrl-RS"/>
        </w:rPr>
      </w:pPr>
    </w:p>
    <w:p w:rsidR="00A31AD9" w:rsidRPr="00702B18" w:rsidRDefault="00A31AD9" w:rsidP="00A31AD9">
      <w:pPr>
        <w:rPr>
          <w:color w:val="000000"/>
        </w:rPr>
      </w:pPr>
      <w:r w:rsidRPr="00C06197">
        <w:rPr>
          <w:color w:val="000000"/>
          <w:lang w:val="sr-Cyrl-RS"/>
        </w:rPr>
        <w:t>05 Број: 090-2489/2021</w:t>
      </w:r>
      <w:r w:rsidR="00702B18">
        <w:rPr>
          <w:color w:val="000000"/>
        </w:rPr>
        <w:t>-1</w:t>
      </w:r>
    </w:p>
    <w:p w:rsidR="00A31AD9" w:rsidRPr="00C06197" w:rsidRDefault="00A31AD9" w:rsidP="00A31AD9">
      <w:pPr>
        <w:pStyle w:val="Bodytext20"/>
        <w:spacing w:after="0"/>
        <w:ind w:left="360"/>
        <w:rPr>
          <w:rFonts w:ascii="Times New Roman" w:hAnsi="Times New Roman" w:cs="Times New Roman"/>
          <w:color w:val="000000"/>
          <w:spacing w:val="0"/>
          <w:sz w:val="24"/>
          <w:szCs w:val="24"/>
          <w:lang w:val="sr-Cyrl-RS"/>
        </w:rPr>
      </w:pPr>
      <w:r w:rsidRPr="00C06197">
        <w:rPr>
          <w:rFonts w:ascii="Times New Roman" w:hAnsi="Times New Roman" w:cs="Times New Roman"/>
          <w:color w:val="000000"/>
          <w:spacing w:val="0"/>
          <w:sz w:val="24"/>
          <w:szCs w:val="24"/>
          <w:lang w:val="sr-Cyrl-RS"/>
        </w:rPr>
        <w:t>У Београду, 24. марта 2021. године</w:t>
      </w:r>
    </w:p>
    <w:p w:rsidR="00A31AD9" w:rsidRPr="00C06197" w:rsidRDefault="00A31AD9" w:rsidP="00A31AD9">
      <w:pPr>
        <w:rPr>
          <w:color w:val="000000"/>
          <w:lang w:val="sr-Cyrl-RS"/>
        </w:rPr>
      </w:pPr>
    </w:p>
    <w:p w:rsidR="00A31AD9" w:rsidRPr="00C06197" w:rsidRDefault="00A31AD9" w:rsidP="00A31AD9">
      <w:pPr>
        <w:rPr>
          <w:color w:val="000000"/>
          <w:lang w:val="sr-Cyrl-RS"/>
        </w:rPr>
      </w:pPr>
    </w:p>
    <w:p w:rsidR="00A31AD9" w:rsidRPr="00C06197" w:rsidRDefault="00A31AD9" w:rsidP="00A31AD9">
      <w:pPr>
        <w:rPr>
          <w:color w:val="000000"/>
          <w:lang w:val="sr-Cyrl-RS"/>
        </w:rPr>
      </w:pPr>
    </w:p>
    <w:p w:rsidR="00A31AD9" w:rsidRPr="00C06197" w:rsidRDefault="00A31AD9" w:rsidP="00A31AD9">
      <w:pPr>
        <w:jc w:val="center"/>
        <w:rPr>
          <w:color w:val="000000"/>
          <w:lang w:val="sr-Cyrl-RS"/>
        </w:rPr>
      </w:pPr>
      <w:r w:rsidRPr="00C06197">
        <w:rPr>
          <w:color w:val="000000"/>
          <w:lang w:val="sr-Cyrl-RS"/>
        </w:rPr>
        <w:t>ОДБОР ЗА ПРИВРЕДУ И ФИНАНСИЈЕ</w:t>
      </w:r>
    </w:p>
    <w:p w:rsidR="00A31AD9" w:rsidRPr="00C06197" w:rsidRDefault="00A31AD9" w:rsidP="00A31AD9">
      <w:pPr>
        <w:rPr>
          <w:color w:val="000000"/>
          <w:lang w:val="sr-Cyrl-RS"/>
        </w:rPr>
      </w:pPr>
    </w:p>
    <w:p w:rsidR="00A31AD9" w:rsidRPr="00C06197" w:rsidRDefault="00A31AD9" w:rsidP="00A31AD9">
      <w:pPr>
        <w:outlineLvl w:val="0"/>
        <w:rPr>
          <w:color w:val="000000"/>
          <w:lang w:val="sr-Cyrl-RS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A31AD9" w:rsidRPr="00C06197" w:rsidTr="0095225C">
        <w:trPr>
          <w:jc w:val="center"/>
        </w:trPr>
        <w:tc>
          <w:tcPr>
            <w:tcW w:w="4360" w:type="dxa"/>
          </w:tcPr>
          <w:p w:rsidR="00A31AD9" w:rsidRPr="00C06197" w:rsidRDefault="00A31AD9" w:rsidP="0095225C">
            <w:pPr>
              <w:rPr>
                <w:color w:val="000000"/>
                <w:lang w:val="sr-Cyrl-RS"/>
              </w:rPr>
            </w:pPr>
          </w:p>
        </w:tc>
        <w:tc>
          <w:tcPr>
            <w:tcW w:w="4360" w:type="dxa"/>
          </w:tcPr>
          <w:p w:rsidR="00A31AD9" w:rsidRPr="00C06197" w:rsidRDefault="00A31AD9" w:rsidP="0095225C">
            <w:pPr>
              <w:jc w:val="center"/>
              <w:rPr>
                <w:lang w:val="sr-Cyrl-RS"/>
              </w:rPr>
            </w:pPr>
            <w:r w:rsidRPr="00C06197">
              <w:rPr>
                <w:lang w:val="sr-Cyrl-RS"/>
              </w:rPr>
              <w:t>ЗАМЕНИК</w:t>
            </w:r>
          </w:p>
          <w:p w:rsidR="00A31AD9" w:rsidRPr="00C06197" w:rsidRDefault="00A31AD9" w:rsidP="0095225C">
            <w:pPr>
              <w:jc w:val="center"/>
              <w:rPr>
                <w:lang w:val="sr-Cyrl-RS"/>
              </w:rPr>
            </w:pPr>
            <w:r w:rsidRPr="00C06197">
              <w:rPr>
                <w:lang w:val="sr-Cyrl-RS"/>
              </w:rPr>
              <w:t>ПРЕДСЕДНИКА ОДБОРА</w:t>
            </w:r>
          </w:p>
          <w:p w:rsidR="00A31AD9" w:rsidRPr="00C06197" w:rsidRDefault="00A31AD9" w:rsidP="0095225C">
            <w:pPr>
              <w:jc w:val="center"/>
              <w:rPr>
                <w:lang w:val="sr-Cyrl-RS"/>
              </w:rPr>
            </w:pPr>
          </w:p>
          <w:p w:rsidR="00A31AD9" w:rsidRPr="00C06197" w:rsidRDefault="00A31AD9" w:rsidP="0095225C">
            <w:pPr>
              <w:jc w:val="center"/>
              <w:rPr>
                <w:lang w:val="sr-Cyrl-RS"/>
              </w:rPr>
            </w:pPr>
          </w:p>
          <w:p w:rsidR="00A31AD9" w:rsidRPr="00C06197" w:rsidRDefault="00A31AD9" w:rsidP="0095225C">
            <w:pPr>
              <w:jc w:val="center"/>
              <w:rPr>
                <w:color w:val="000000"/>
                <w:lang w:val="sr-Cyrl-RS"/>
              </w:rPr>
            </w:pPr>
            <w:r w:rsidRPr="00C06197">
              <w:rPr>
                <w:lang w:val="sr-Cyrl-RS"/>
              </w:rPr>
              <w:t>Бранислав Недимовић</w:t>
            </w:r>
          </w:p>
        </w:tc>
      </w:tr>
    </w:tbl>
    <w:p w:rsidR="00A31AD9" w:rsidRPr="00C06197" w:rsidRDefault="00A31AD9" w:rsidP="00A31AD9">
      <w:pPr>
        <w:rPr>
          <w:lang w:val="sr-Cyrl-RS"/>
        </w:rPr>
      </w:pPr>
    </w:p>
    <w:p w:rsidR="00A31AD9" w:rsidRPr="00C06197" w:rsidRDefault="00A31AD9" w:rsidP="00A31AD9">
      <w:pPr>
        <w:rPr>
          <w:lang w:val="sr-Cyrl-RS"/>
        </w:rPr>
      </w:pPr>
    </w:p>
    <w:p w:rsidR="00136480" w:rsidRPr="00C06197" w:rsidRDefault="00136480">
      <w:pPr>
        <w:rPr>
          <w:lang w:val="sr-Cyrl-RS"/>
        </w:rPr>
      </w:pPr>
    </w:p>
    <w:sectPr w:rsidR="00136480" w:rsidRPr="00C06197" w:rsidSect="00A31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581" w:bottom="720" w:left="193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72" w:rsidRDefault="00632C72" w:rsidP="00A31AD9">
      <w:r>
        <w:separator/>
      </w:r>
    </w:p>
  </w:endnote>
  <w:endnote w:type="continuationSeparator" w:id="0">
    <w:p w:rsidR="00632C72" w:rsidRDefault="00632C72" w:rsidP="00A3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D9" w:rsidRDefault="00A31A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D9" w:rsidRDefault="00A31A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D9" w:rsidRDefault="00A31A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72" w:rsidRDefault="00632C72" w:rsidP="00A31AD9">
      <w:r>
        <w:separator/>
      </w:r>
    </w:p>
  </w:footnote>
  <w:footnote w:type="continuationSeparator" w:id="0">
    <w:p w:rsidR="00632C72" w:rsidRDefault="00632C72" w:rsidP="00A31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D9" w:rsidRDefault="00A31AD9" w:rsidP="00DE7E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31AD9" w:rsidRDefault="00A31A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D9" w:rsidRDefault="00A31AD9" w:rsidP="00DE7E1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6D59">
      <w:rPr>
        <w:rStyle w:val="PageNumber"/>
        <w:noProof/>
      </w:rPr>
      <w:t>2</w:t>
    </w:r>
    <w:r>
      <w:rPr>
        <w:rStyle w:val="PageNumber"/>
      </w:rPr>
      <w:fldChar w:fldCharType="end"/>
    </w:r>
  </w:p>
  <w:p w:rsidR="00A31AD9" w:rsidRDefault="00A31A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D9" w:rsidRDefault="00A31A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9F"/>
    <w:rsid w:val="00036CF3"/>
    <w:rsid w:val="000A4641"/>
    <w:rsid w:val="000A60D8"/>
    <w:rsid w:val="000B323C"/>
    <w:rsid w:val="000E3B00"/>
    <w:rsid w:val="0010534D"/>
    <w:rsid w:val="0010778F"/>
    <w:rsid w:val="00107CB8"/>
    <w:rsid w:val="00136480"/>
    <w:rsid w:val="001369B8"/>
    <w:rsid w:val="0016166F"/>
    <w:rsid w:val="00163279"/>
    <w:rsid w:val="001706BA"/>
    <w:rsid w:val="00174884"/>
    <w:rsid w:val="001774FD"/>
    <w:rsid w:val="00192D36"/>
    <w:rsid w:val="001A4611"/>
    <w:rsid w:val="001B3C4C"/>
    <w:rsid w:val="001E39D0"/>
    <w:rsid w:val="001E74D1"/>
    <w:rsid w:val="00217258"/>
    <w:rsid w:val="0022259F"/>
    <w:rsid w:val="00223254"/>
    <w:rsid w:val="002315D8"/>
    <w:rsid w:val="002429DE"/>
    <w:rsid w:val="00272941"/>
    <w:rsid w:val="00275BE8"/>
    <w:rsid w:val="0028449D"/>
    <w:rsid w:val="00293053"/>
    <w:rsid w:val="002C459C"/>
    <w:rsid w:val="002D3718"/>
    <w:rsid w:val="002D4819"/>
    <w:rsid w:val="002D69C5"/>
    <w:rsid w:val="00327D9A"/>
    <w:rsid w:val="00330577"/>
    <w:rsid w:val="0033598D"/>
    <w:rsid w:val="00352930"/>
    <w:rsid w:val="00390D50"/>
    <w:rsid w:val="003A5E83"/>
    <w:rsid w:val="003F70B9"/>
    <w:rsid w:val="003F7A3B"/>
    <w:rsid w:val="00406CD9"/>
    <w:rsid w:val="00426210"/>
    <w:rsid w:val="00432F8C"/>
    <w:rsid w:val="004435AF"/>
    <w:rsid w:val="0045292E"/>
    <w:rsid w:val="00473624"/>
    <w:rsid w:val="0049041E"/>
    <w:rsid w:val="004A37B9"/>
    <w:rsid w:val="004A6FD3"/>
    <w:rsid w:val="004B0FE2"/>
    <w:rsid w:val="004B2312"/>
    <w:rsid w:val="004B25B8"/>
    <w:rsid w:val="004B7125"/>
    <w:rsid w:val="004E1491"/>
    <w:rsid w:val="004E2744"/>
    <w:rsid w:val="004E2E13"/>
    <w:rsid w:val="004F2CB4"/>
    <w:rsid w:val="004F677A"/>
    <w:rsid w:val="00510A1B"/>
    <w:rsid w:val="005344F6"/>
    <w:rsid w:val="0053530F"/>
    <w:rsid w:val="00542737"/>
    <w:rsid w:val="005A5339"/>
    <w:rsid w:val="005A6CCA"/>
    <w:rsid w:val="00603C93"/>
    <w:rsid w:val="006153AB"/>
    <w:rsid w:val="006237AD"/>
    <w:rsid w:val="00623AF8"/>
    <w:rsid w:val="00632663"/>
    <w:rsid w:val="00632C72"/>
    <w:rsid w:val="00664D88"/>
    <w:rsid w:val="00672085"/>
    <w:rsid w:val="00677028"/>
    <w:rsid w:val="00692E18"/>
    <w:rsid w:val="006B52B2"/>
    <w:rsid w:val="006C2496"/>
    <w:rsid w:val="006D426A"/>
    <w:rsid w:val="006D489B"/>
    <w:rsid w:val="006E6256"/>
    <w:rsid w:val="007002F7"/>
    <w:rsid w:val="00702B18"/>
    <w:rsid w:val="00717AEB"/>
    <w:rsid w:val="00730570"/>
    <w:rsid w:val="00765B39"/>
    <w:rsid w:val="00784209"/>
    <w:rsid w:val="00790B6D"/>
    <w:rsid w:val="00792BB4"/>
    <w:rsid w:val="007A3D10"/>
    <w:rsid w:val="007B4F29"/>
    <w:rsid w:val="007C50AF"/>
    <w:rsid w:val="007C5902"/>
    <w:rsid w:val="007C75B9"/>
    <w:rsid w:val="007C7A13"/>
    <w:rsid w:val="007F2105"/>
    <w:rsid w:val="00811161"/>
    <w:rsid w:val="0083577F"/>
    <w:rsid w:val="0085404D"/>
    <w:rsid w:val="00870DE9"/>
    <w:rsid w:val="0088333D"/>
    <w:rsid w:val="008A5284"/>
    <w:rsid w:val="008B0FF6"/>
    <w:rsid w:val="008C1976"/>
    <w:rsid w:val="008C60DF"/>
    <w:rsid w:val="008D10AE"/>
    <w:rsid w:val="008E269C"/>
    <w:rsid w:val="009046E2"/>
    <w:rsid w:val="00912BE3"/>
    <w:rsid w:val="0093375F"/>
    <w:rsid w:val="00937183"/>
    <w:rsid w:val="009407CB"/>
    <w:rsid w:val="00967CF1"/>
    <w:rsid w:val="009860BE"/>
    <w:rsid w:val="00996822"/>
    <w:rsid w:val="009A2C24"/>
    <w:rsid w:val="009A61A7"/>
    <w:rsid w:val="009B2549"/>
    <w:rsid w:val="009C4B99"/>
    <w:rsid w:val="009E01A4"/>
    <w:rsid w:val="00A027BE"/>
    <w:rsid w:val="00A04382"/>
    <w:rsid w:val="00A312B2"/>
    <w:rsid w:val="00A31AD9"/>
    <w:rsid w:val="00A339DD"/>
    <w:rsid w:val="00A46AD8"/>
    <w:rsid w:val="00A501DA"/>
    <w:rsid w:val="00A621BC"/>
    <w:rsid w:val="00A6413A"/>
    <w:rsid w:val="00A82B08"/>
    <w:rsid w:val="00A85B22"/>
    <w:rsid w:val="00AE1641"/>
    <w:rsid w:val="00AF2988"/>
    <w:rsid w:val="00B30962"/>
    <w:rsid w:val="00B5358C"/>
    <w:rsid w:val="00B6266A"/>
    <w:rsid w:val="00B6634C"/>
    <w:rsid w:val="00B712C1"/>
    <w:rsid w:val="00B718E6"/>
    <w:rsid w:val="00B75A01"/>
    <w:rsid w:val="00BA5E6D"/>
    <w:rsid w:val="00BC6D59"/>
    <w:rsid w:val="00BC7500"/>
    <w:rsid w:val="00BD2B1C"/>
    <w:rsid w:val="00BF1DB3"/>
    <w:rsid w:val="00C01AAB"/>
    <w:rsid w:val="00C06197"/>
    <w:rsid w:val="00C45AF0"/>
    <w:rsid w:val="00C8609F"/>
    <w:rsid w:val="00D00BB9"/>
    <w:rsid w:val="00D0345D"/>
    <w:rsid w:val="00D212DF"/>
    <w:rsid w:val="00D22500"/>
    <w:rsid w:val="00D57FF2"/>
    <w:rsid w:val="00D6345B"/>
    <w:rsid w:val="00D76895"/>
    <w:rsid w:val="00D8122C"/>
    <w:rsid w:val="00D874A9"/>
    <w:rsid w:val="00D97E55"/>
    <w:rsid w:val="00DA7A6F"/>
    <w:rsid w:val="00E00A93"/>
    <w:rsid w:val="00E0387F"/>
    <w:rsid w:val="00E258B8"/>
    <w:rsid w:val="00E37E5E"/>
    <w:rsid w:val="00EA0071"/>
    <w:rsid w:val="00ED2E0C"/>
    <w:rsid w:val="00ED6C19"/>
    <w:rsid w:val="00EE7188"/>
    <w:rsid w:val="00EF35C4"/>
    <w:rsid w:val="00EF4522"/>
    <w:rsid w:val="00F05677"/>
    <w:rsid w:val="00F233F1"/>
    <w:rsid w:val="00F26505"/>
    <w:rsid w:val="00F81158"/>
    <w:rsid w:val="00FA27FF"/>
    <w:rsid w:val="00FD09AD"/>
    <w:rsid w:val="00FD7D03"/>
    <w:rsid w:val="00FF2127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AD9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1AD9"/>
    <w:pPr>
      <w:tabs>
        <w:tab w:val="clear" w:pos="1418"/>
        <w:tab w:val="center" w:pos="4680"/>
        <w:tab w:val="right" w:pos="9360"/>
      </w:tabs>
    </w:pPr>
    <w:rPr>
      <w:lang w:val="sr-Cyrl-RS"/>
    </w:rPr>
  </w:style>
  <w:style w:type="character" w:customStyle="1" w:styleId="HeaderChar">
    <w:name w:val="Header Char"/>
    <w:basedOn w:val="DefaultParagraphFont"/>
    <w:link w:val="Header"/>
    <w:rsid w:val="00A31AD9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rsid w:val="00A31AD9"/>
    <w:pPr>
      <w:tabs>
        <w:tab w:val="clear" w:pos="1418"/>
        <w:tab w:val="center" w:pos="4680"/>
        <w:tab w:val="right" w:pos="9360"/>
      </w:tabs>
    </w:pPr>
    <w:rPr>
      <w:lang w:val="sr-Cyrl-RS"/>
    </w:rPr>
  </w:style>
  <w:style w:type="character" w:customStyle="1" w:styleId="FooterChar">
    <w:name w:val="Footer Char"/>
    <w:basedOn w:val="DefaultParagraphFont"/>
    <w:link w:val="Footer"/>
    <w:rsid w:val="00A31AD9"/>
    <w:rPr>
      <w:sz w:val="24"/>
      <w:szCs w:val="24"/>
      <w:lang w:val="sr-Cyrl-RS"/>
    </w:rPr>
  </w:style>
  <w:style w:type="character" w:styleId="PageNumber">
    <w:name w:val="page number"/>
    <w:basedOn w:val="DefaultParagraphFont"/>
    <w:rsid w:val="00A31AD9"/>
  </w:style>
  <w:style w:type="character" w:customStyle="1" w:styleId="Bodytext2">
    <w:name w:val="Body text (2)_"/>
    <w:link w:val="Bodytext20"/>
    <w:locked/>
    <w:rsid w:val="00A31AD9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1AD9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 w:val="20"/>
      <w:szCs w:val="20"/>
    </w:rPr>
  </w:style>
  <w:style w:type="character" w:styleId="Hyperlink">
    <w:name w:val="Hyperlink"/>
    <w:unhideWhenUsed/>
    <w:rsid w:val="00B71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AD9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1AD9"/>
    <w:pPr>
      <w:tabs>
        <w:tab w:val="clear" w:pos="1418"/>
        <w:tab w:val="center" w:pos="4680"/>
        <w:tab w:val="right" w:pos="9360"/>
      </w:tabs>
    </w:pPr>
    <w:rPr>
      <w:lang w:val="sr-Cyrl-RS"/>
    </w:rPr>
  </w:style>
  <w:style w:type="character" w:customStyle="1" w:styleId="HeaderChar">
    <w:name w:val="Header Char"/>
    <w:basedOn w:val="DefaultParagraphFont"/>
    <w:link w:val="Header"/>
    <w:rsid w:val="00A31AD9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rsid w:val="00A31AD9"/>
    <w:pPr>
      <w:tabs>
        <w:tab w:val="clear" w:pos="1418"/>
        <w:tab w:val="center" w:pos="4680"/>
        <w:tab w:val="right" w:pos="9360"/>
      </w:tabs>
    </w:pPr>
    <w:rPr>
      <w:lang w:val="sr-Cyrl-RS"/>
    </w:rPr>
  </w:style>
  <w:style w:type="character" w:customStyle="1" w:styleId="FooterChar">
    <w:name w:val="Footer Char"/>
    <w:basedOn w:val="DefaultParagraphFont"/>
    <w:link w:val="Footer"/>
    <w:rsid w:val="00A31AD9"/>
    <w:rPr>
      <w:sz w:val="24"/>
      <w:szCs w:val="24"/>
      <w:lang w:val="sr-Cyrl-RS"/>
    </w:rPr>
  </w:style>
  <w:style w:type="character" w:styleId="PageNumber">
    <w:name w:val="page number"/>
    <w:basedOn w:val="DefaultParagraphFont"/>
    <w:rsid w:val="00A31AD9"/>
  </w:style>
  <w:style w:type="character" w:customStyle="1" w:styleId="Bodytext2">
    <w:name w:val="Body text (2)_"/>
    <w:link w:val="Bodytext20"/>
    <w:locked/>
    <w:rsid w:val="00A31AD9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1AD9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 w:val="20"/>
      <w:szCs w:val="20"/>
    </w:rPr>
  </w:style>
  <w:style w:type="character" w:styleId="Hyperlink">
    <w:name w:val="Hyperlink"/>
    <w:unhideWhenUsed/>
    <w:rsid w:val="00B7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mtt-serbia.webex.com%2Fmtt-serbia%2Fj.php%3FMTID%3Dm98c8fa1b0662dd0f541e3978d027995a&amp;data=04%7C01%7Cluka.hajdukovic%40mtt.gov.rs%7C056318c4586c402a87a008d8e48c807a%7Ce9869d9e5f16415689b0d51630ff7000%7C1%7C0%7C637510639407804220%7CUnknown%7CTWFpbGZsb3d8eyJWIjoiMC4wLjAwMDAiLCJQIjoiV2luMzIiLCJBTiI6Ik1haWwiLCJXVCI6Mn0%3D%7C1000&amp;sdata=KCGUAmwzFYYYNBtzigjgEZZKVPN1u%2FpMCevTxlVU2jQ%3D&amp;reserved=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A819-C041-409D-AEA5-59411A12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Daktilobiro06</dc:creator>
  <cp:keywords/>
  <dc:description/>
  <cp:lastModifiedBy>Strahinja Vujicic</cp:lastModifiedBy>
  <cp:revision>18</cp:revision>
  <dcterms:created xsi:type="dcterms:W3CDTF">2021-03-22T14:21:00Z</dcterms:created>
  <dcterms:modified xsi:type="dcterms:W3CDTF">2021-03-24T06:39:00Z</dcterms:modified>
</cp:coreProperties>
</file>